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71E37" w14:textId="4ABF75EF" w:rsidR="001804CF" w:rsidRDefault="008C3432" w:rsidP="001804CF">
      <w:pPr>
        <w:pStyle w:val="Title"/>
      </w:pPr>
      <w:r>
        <w:t xml:space="preserve">ClassPolicy </w:t>
      </w:r>
      <w:r w:rsidR="00C86813">
        <w:t>Setup</w:t>
      </w:r>
      <w:r w:rsidR="00024BAF">
        <w:t xml:space="preserve"> </w:t>
      </w:r>
      <w:r w:rsidR="00C465E0">
        <w:t>for</w:t>
      </w:r>
      <w:r w:rsidR="00024BAF">
        <w:t xml:space="preserve"> </w:t>
      </w:r>
      <w:r w:rsidR="00453CDB">
        <w:t>Admin</w:t>
      </w:r>
      <w:r w:rsidR="00607406">
        <w:t xml:space="preserve"> </w:t>
      </w:r>
      <w:r w:rsidR="002B1965">
        <w:t xml:space="preserve">Azure AD </w:t>
      </w:r>
      <w:r w:rsidR="00607406">
        <w:t>S</w:t>
      </w:r>
      <w:r w:rsidR="002B1965">
        <w:t>ign</w:t>
      </w:r>
      <w:r w:rsidR="00CB43AC">
        <w:t>-</w:t>
      </w:r>
      <w:r w:rsidR="002B1965">
        <w:t xml:space="preserve"> </w:t>
      </w:r>
      <w:r w:rsidR="00607406">
        <w:t>I</w:t>
      </w:r>
      <w:r w:rsidR="002B1965">
        <w:t>n</w:t>
      </w:r>
      <w:r w:rsidR="001804CF">
        <w:t xml:space="preserve"> </w:t>
      </w:r>
    </w:p>
    <w:p w14:paraId="77E0AADD" w14:textId="77777777" w:rsidR="00265D16" w:rsidRDefault="00265D16" w:rsidP="001B4367">
      <w:pPr>
        <w:pStyle w:val="Heading1"/>
      </w:pPr>
    </w:p>
    <w:p w14:paraId="5027AD45" w14:textId="6D97E95E" w:rsidR="00024BAF" w:rsidRDefault="001B4367" w:rsidP="001B4367">
      <w:pPr>
        <w:pStyle w:val="Heading1"/>
      </w:pPr>
      <w:r>
        <w:t>Things you will need</w:t>
      </w:r>
    </w:p>
    <w:p w14:paraId="7B93DD28" w14:textId="353CCEB9" w:rsidR="006C3AD6" w:rsidRPr="006C3AD6" w:rsidRDefault="00FD5FB5" w:rsidP="006C3AD6">
      <w:pPr>
        <w:pStyle w:val="ListParagraph"/>
        <w:numPr>
          <w:ilvl w:val="0"/>
          <w:numId w:val="2"/>
        </w:numPr>
        <w:rPr>
          <w:color w:val="1F497D"/>
        </w:rPr>
      </w:pPr>
      <w:r>
        <w:t>Admin account</w:t>
      </w:r>
      <w:r w:rsidR="006C3AD6">
        <w:t xml:space="preserve"> to your Office 365 t</w:t>
      </w:r>
      <w:r>
        <w:t>enancy</w:t>
      </w:r>
      <w:r w:rsidR="00003C04">
        <w:t xml:space="preserve"> Azure AD</w:t>
      </w:r>
    </w:p>
    <w:p w14:paraId="729848B4" w14:textId="77777777" w:rsidR="006C3AD6" w:rsidRDefault="006C3AD6" w:rsidP="006C3AD6">
      <w:pPr>
        <w:pStyle w:val="ListParagraph"/>
      </w:pPr>
    </w:p>
    <w:p w14:paraId="572A2749" w14:textId="52E1DFD1" w:rsidR="006C3AD6" w:rsidRPr="00F36C6D" w:rsidRDefault="006C3AD6" w:rsidP="006C3AD6">
      <w:pPr>
        <w:pStyle w:val="ListParagraph"/>
        <w:numPr>
          <w:ilvl w:val="0"/>
          <w:numId w:val="2"/>
        </w:numPr>
        <w:rPr>
          <w:color w:val="1F497D"/>
        </w:rPr>
      </w:pPr>
      <w:r>
        <w:t>Adm</w:t>
      </w:r>
      <w:r w:rsidR="00E73371">
        <w:t>in account</w:t>
      </w:r>
      <w:r>
        <w:t xml:space="preserve"> to your ClassPolicy </w:t>
      </w:r>
      <w:r w:rsidR="002E67B1">
        <w:t>district a</w:t>
      </w:r>
      <w:r>
        <w:t xml:space="preserve">dmin </w:t>
      </w:r>
      <w:r w:rsidR="00E73371">
        <w:t>website</w:t>
      </w:r>
    </w:p>
    <w:p w14:paraId="429DB851" w14:textId="77777777" w:rsidR="00F36C6D" w:rsidRPr="00F36C6D" w:rsidRDefault="00F36C6D" w:rsidP="00F36C6D">
      <w:pPr>
        <w:pStyle w:val="ListParagraph"/>
        <w:rPr>
          <w:color w:val="1F497D"/>
        </w:rPr>
      </w:pPr>
    </w:p>
    <w:p w14:paraId="3E5449BD" w14:textId="301E6ADD" w:rsidR="00F36C6D" w:rsidRDefault="00F36C6D" w:rsidP="006C3AD6">
      <w:pPr>
        <w:pStyle w:val="ListParagraph"/>
        <w:numPr>
          <w:ilvl w:val="0"/>
          <w:numId w:val="2"/>
        </w:numPr>
        <w:rPr>
          <w:color w:val="1F497D"/>
        </w:rPr>
      </w:pPr>
      <w:r>
        <w:rPr>
          <w:color w:val="1F497D"/>
        </w:rPr>
        <w:t>Azure AD Admin security groups for the below roles:</w:t>
      </w:r>
    </w:p>
    <w:p w14:paraId="1E47FFDA" w14:textId="77777777" w:rsidR="00F36C6D" w:rsidRPr="00F36C6D" w:rsidRDefault="00F36C6D" w:rsidP="00F36C6D">
      <w:pPr>
        <w:pStyle w:val="ListParagraph"/>
        <w:rPr>
          <w:color w:val="1F497D"/>
        </w:rPr>
      </w:pPr>
    </w:p>
    <w:p w14:paraId="19F67089" w14:textId="74502581" w:rsidR="00F36C6D" w:rsidRDefault="00F36C6D" w:rsidP="00F36C6D">
      <w:pPr>
        <w:pStyle w:val="ListParagraph"/>
        <w:numPr>
          <w:ilvl w:val="1"/>
          <w:numId w:val="2"/>
        </w:numPr>
        <w:rPr>
          <w:color w:val="1F497D"/>
        </w:rPr>
      </w:pPr>
      <w:r>
        <w:rPr>
          <w:color w:val="1F497D"/>
        </w:rPr>
        <w:t>District level admin security group</w:t>
      </w:r>
    </w:p>
    <w:p w14:paraId="41BBAFAA" w14:textId="749276D5" w:rsidR="00F36C6D" w:rsidRDefault="00F36C6D" w:rsidP="00F36C6D">
      <w:pPr>
        <w:pStyle w:val="ListParagraph"/>
        <w:numPr>
          <w:ilvl w:val="1"/>
          <w:numId w:val="2"/>
        </w:numPr>
        <w:rPr>
          <w:color w:val="1F497D"/>
        </w:rPr>
      </w:pPr>
      <w:r>
        <w:rPr>
          <w:color w:val="1F497D"/>
        </w:rPr>
        <w:t>Helpdesk security group [optional]</w:t>
      </w:r>
    </w:p>
    <w:p w14:paraId="2107EEDE" w14:textId="7A74F972" w:rsidR="00F36C6D" w:rsidRPr="006C3AD6" w:rsidRDefault="00F36C6D" w:rsidP="00F36C6D">
      <w:pPr>
        <w:pStyle w:val="ListParagraph"/>
        <w:numPr>
          <w:ilvl w:val="1"/>
          <w:numId w:val="2"/>
        </w:numPr>
        <w:rPr>
          <w:color w:val="1F497D"/>
        </w:rPr>
      </w:pPr>
      <w:r>
        <w:rPr>
          <w:color w:val="1F497D"/>
        </w:rPr>
        <w:t>School level admin security group [optional]</w:t>
      </w:r>
    </w:p>
    <w:p w14:paraId="07320C24" w14:textId="77777777" w:rsidR="00024BAF" w:rsidRPr="00024BAF" w:rsidRDefault="00024BAF" w:rsidP="006C3AD6"/>
    <w:p w14:paraId="260874C8" w14:textId="77777777" w:rsidR="00024BAF" w:rsidRDefault="001B4367" w:rsidP="001B4367">
      <w:pPr>
        <w:pStyle w:val="Heading1"/>
      </w:pPr>
      <w:r>
        <w:t>Steps</w:t>
      </w:r>
    </w:p>
    <w:p w14:paraId="2D74DCDF" w14:textId="1AD9B042" w:rsidR="001B4367" w:rsidRDefault="001B4367">
      <w:r>
        <w:t>As processes and documentation c</w:t>
      </w:r>
      <w:r w:rsidR="00E1667C">
        <w:t>onstantly c</w:t>
      </w:r>
      <w:r w:rsidR="0069530B">
        <w:t>hange, if you come across discrepancies</w:t>
      </w:r>
      <w:r>
        <w:t>,</w:t>
      </w:r>
      <w:r w:rsidR="00C465E0">
        <w:t xml:space="preserve"> p</w:t>
      </w:r>
      <w:r w:rsidR="00E1667C">
        <w:t xml:space="preserve">lease </w:t>
      </w:r>
      <w:r w:rsidR="001E4876">
        <w:t xml:space="preserve">notify us of the changes at </w:t>
      </w:r>
      <w:hyperlink r:id="rId8" w:history="1">
        <w:r w:rsidR="001E4876" w:rsidRPr="00385EEE">
          <w:rPr>
            <w:rStyle w:val="Hyperlink"/>
          </w:rPr>
          <w:t>support@assistx.me</w:t>
        </w:r>
      </w:hyperlink>
      <w:r w:rsidR="001E4876">
        <w:t xml:space="preserve"> so we can update this document</w:t>
      </w:r>
      <w:r w:rsidR="00E1667C">
        <w:t xml:space="preserve"> to ensure that it is accurate. </w:t>
      </w:r>
    </w:p>
    <w:p w14:paraId="774A2409" w14:textId="77777777" w:rsidR="0069530B" w:rsidRDefault="0069530B"/>
    <w:p w14:paraId="725562FB" w14:textId="77777777" w:rsidR="0069530B" w:rsidRDefault="0069530B"/>
    <w:p w14:paraId="50C31ECF" w14:textId="77777777" w:rsidR="0069530B" w:rsidRDefault="0069530B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 w:type="page"/>
      </w:r>
    </w:p>
    <w:p w14:paraId="6881CD21" w14:textId="05F165E7" w:rsidR="001B4367" w:rsidRDefault="001B4367" w:rsidP="001B4367">
      <w:pPr>
        <w:pStyle w:val="Heading2"/>
      </w:pPr>
      <w:r>
        <w:lastRenderedPageBreak/>
        <w:t xml:space="preserve">Register </w:t>
      </w:r>
      <w:r w:rsidR="002E67B1">
        <w:t xml:space="preserve">ClassPolicy </w:t>
      </w:r>
      <w:r w:rsidR="009A3E2A">
        <w:t xml:space="preserve">Admin </w:t>
      </w:r>
      <w:r w:rsidR="002E67B1">
        <w:t xml:space="preserve">Azure </w:t>
      </w:r>
      <w:r w:rsidR="007B2AB9">
        <w:t xml:space="preserve">AD </w:t>
      </w:r>
      <w:r>
        <w:t>app with the Azure Management Portal</w:t>
      </w:r>
    </w:p>
    <w:p w14:paraId="56A75456" w14:textId="77777777" w:rsidR="0069530B" w:rsidRPr="0069530B" w:rsidRDefault="0069530B" w:rsidP="0069530B"/>
    <w:p w14:paraId="6C5B4FEA" w14:textId="6E8D0AE9" w:rsidR="001B4367" w:rsidRDefault="001B4367" w:rsidP="001B4367">
      <w:pPr>
        <w:pStyle w:val="NormalWeb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The following instructions are for </w:t>
      </w:r>
      <w:r w:rsidR="00943DE9">
        <w:rPr>
          <w:rFonts w:ascii="Helvetica" w:hAnsi="Helvetica" w:cs="Helvetica"/>
          <w:color w:val="333333"/>
          <w:sz w:val="21"/>
          <w:szCs w:val="21"/>
        </w:rPr>
        <w:t xml:space="preserve">granting </w:t>
      </w:r>
      <w:r w:rsidR="002E67B1">
        <w:rPr>
          <w:rFonts w:ascii="Helvetica" w:hAnsi="Helvetica" w:cs="Helvetica"/>
          <w:color w:val="333333"/>
          <w:sz w:val="21"/>
          <w:szCs w:val="21"/>
        </w:rPr>
        <w:t xml:space="preserve">ClassPolicy </w:t>
      </w:r>
      <w:r w:rsidR="009A3E2A">
        <w:rPr>
          <w:rFonts w:ascii="Helvetica" w:hAnsi="Helvetica" w:cs="Helvetica"/>
          <w:color w:val="333333"/>
          <w:sz w:val="21"/>
          <w:szCs w:val="21"/>
        </w:rPr>
        <w:t>Azure admin</w:t>
      </w:r>
      <w:r w:rsidR="002E67B1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943DE9">
        <w:rPr>
          <w:rFonts w:ascii="Helvetica" w:hAnsi="Helvetica" w:cs="Helvetica"/>
          <w:color w:val="333333"/>
          <w:sz w:val="21"/>
          <w:szCs w:val="21"/>
        </w:rPr>
        <w:t xml:space="preserve">app access to </w:t>
      </w:r>
      <w:r w:rsidR="009A3E2A">
        <w:rPr>
          <w:rFonts w:ascii="Helvetica" w:hAnsi="Helvetica" w:cs="Helvetica"/>
          <w:color w:val="333333"/>
          <w:sz w:val="21"/>
          <w:szCs w:val="21"/>
        </w:rPr>
        <w:t>user login info</w:t>
      </w:r>
      <w:r>
        <w:rPr>
          <w:rFonts w:ascii="Helvetica" w:hAnsi="Helvetica" w:cs="Helvetica"/>
          <w:color w:val="333333"/>
          <w:sz w:val="21"/>
          <w:szCs w:val="21"/>
        </w:rPr>
        <w:t xml:space="preserve">. </w:t>
      </w:r>
    </w:p>
    <w:p w14:paraId="0615BAB3" w14:textId="4E9821AF" w:rsidR="001B4367" w:rsidRDefault="001B4367" w:rsidP="001B4367">
      <w:pPr>
        <w:pStyle w:val="NormalWeb"/>
        <w:numPr>
          <w:ilvl w:val="0"/>
          <w:numId w:val="3"/>
        </w:numPr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Sign into the </w:t>
      </w:r>
      <w:hyperlink r:id="rId9" w:history="1">
        <w:r>
          <w:rPr>
            <w:rStyle w:val="Hyperlink"/>
            <w:rFonts w:ascii="Helvetica" w:eastAsiaTheme="majorEastAsia" w:hAnsi="Helvetica" w:cs="Helvetica"/>
            <w:sz w:val="21"/>
            <w:szCs w:val="21"/>
          </w:rPr>
          <w:t>Azure Management Portal</w:t>
        </w:r>
      </w:hyperlink>
      <w:r>
        <w:rPr>
          <w:rFonts w:ascii="Helvetica" w:hAnsi="Helvetica" w:cs="Helvetica"/>
          <w:color w:val="333333"/>
          <w:sz w:val="21"/>
          <w:szCs w:val="21"/>
        </w:rPr>
        <w:t xml:space="preserve">, using your Office 365 business </w:t>
      </w:r>
      <w:r w:rsidR="002E67B1">
        <w:rPr>
          <w:rFonts w:ascii="Helvetica" w:hAnsi="Helvetica" w:cs="Helvetica"/>
          <w:color w:val="333333"/>
          <w:sz w:val="21"/>
          <w:szCs w:val="21"/>
        </w:rPr>
        <w:t xml:space="preserve">admin </w:t>
      </w:r>
      <w:r>
        <w:rPr>
          <w:rFonts w:ascii="Helvetica" w:hAnsi="Helvetica" w:cs="Helvetica"/>
          <w:color w:val="333333"/>
          <w:sz w:val="21"/>
          <w:szCs w:val="21"/>
        </w:rPr>
        <w:t>account credentials.</w:t>
      </w:r>
    </w:p>
    <w:p w14:paraId="6C22F128" w14:textId="7B217AB4" w:rsidR="001B4367" w:rsidRPr="006A41B8" w:rsidRDefault="001B4367" w:rsidP="006A41B8">
      <w:pPr>
        <w:pStyle w:val="NormalWeb"/>
        <w:numPr>
          <w:ilvl w:val="0"/>
          <w:numId w:val="3"/>
        </w:numPr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Click the </w:t>
      </w:r>
      <w:r>
        <w:rPr>
          <w:rStyle w:val="Strong"/>
          <w:rFonts w:ascii="Helvetica" w:hAnsi="Helvetica" w:cs="Helvetica"/>
          <w:color w:val="333333"/>
          <w:sz w:val="21"/>
          <w:szCs w:val="21"/>
        </w:rPr>
        <w:t>A</w:t>
      </w:r>
      <w:r w:rsidR="00A12EC4">
        <w:rPr>
          <w:rStyle w:val="Strong"/>
          <w:rFonts w:ascii="Helvetica" w:hAnsi="Helvetica" w:cs="Helvetica"/>
          <w:color w:val="333333"/>
          <w:sz w:val="21"/>
          <w:szCs w:val="21"/>
        </w:rPr>
        <w:t>zure A</w:t>
      </w:r>
      <w:r>
        <w:rPr>
          <w:rStyle w:val="Strong"/>
          <w:rFonts w:ascii="Helvetica" w:hAnsi="Helvetica" w:cs="Helvetica"/>
          <w:color w:val="333333"/>
          <w:sz w:val="21"/>
          <w:szCs w:val="21"/>
        </w:rPr>
        <w:t>ctive Directory</w:t>
      </w:r>
      <w:r>
        <w:rPr>
          <w:rFonts w:ascii="Helvetica" w:hAnsi="Helvetica" w:cs="Helvetica"/>
          <w:color w:val="333333"/>
          <w:sz w:val="21"/>
          <w:szCs w:val="21"/>
        </w:rPr>
        <w:t xml:space="preserve"> node in the left column and select the directory linked to your Office 365 subscription.</w:t>
      </w:r>
    </w:p>
    <w:p w14:paraId="420060FF" w14:textId="4AC41B7C" w:rsidR="001B4367" w:rsidRPr="00C465E0" w:rsidRDefault="001B4367" w:rsidP="00C465E0">
      <w:pPr>
        <w:pStyle w:val="NormalWeb"/>
        <w:numPr>
          <w:ilvl w:val="0"/>
          <w:numId w:val="3"/>
        </w:numPr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Select the </w:t>
      </w:r>
      <w:r>
        <w:rPr>
          <w:rStyle w:val="Strong"/>
          <w:rFonts w:ascii="Helvetica" w:hAnsi="Helvetica" w:cs="Helvetica"/>
          <w:color w:val="333333"/>
          <w:sz w:val="21"/>
          <w:szCs w:val="21"/>
        </w:rPr>
        <w:t>A</w:t>
      </w:r>
      <w:r w:rsidR="006A41B8">
        <w:rPr>
          <w:rStyle w:val="Strong"/>
          <w:rFonts w:ascii="Helvetica" w:hAnsi="Helvetica" w:cs="Helvetica"/>
          <w:color w:val="333333"/>
          <w:sz w:val="21"/>
          <w:szCs w:val="21"/>
        </w:rPr>
        <w:t>pp registrations</w:t>
      </w:r>
      <w:r>
        <w:rPr>
          <w:rFonts w:ascii="Helvetica" w:hAnsi="Helvetica" w:cs="Helvetica"/>
          <w:color w:val="333333"/>
          <w:sz w:val="21"/>
          <w:szCs w:val="21"/>
        </w:rPr>
        <w:t xml:space="preserve"> tab and then </w:t>
      </w:r>
      <w:r w:rsidR="006A41B8">
        <w:rPr>
          <w:rStyle w:val="Strong"/>
          <w:rFonts w:ascii="Helvetica" w:hAnsi="Helvetica" w:cs="Helvetica"/>
          <w:color w:val="333333"/>
          <w:sz w:val="21"/>
          <w:szCs w:val="21"/>
        </w:rPr>
        <w:t>New registration</w:t>
      </w:r>
      <w:r>
        <w:rPr>
          <w:rFonts w:ascii="Helvetica" w:hAnsi="Helvetica" w:cs="Helvetica"/>
          <w:color w:val="333333"/>
          <w:sz w:val="21"/>
          <w:szCs w:val="21"/>
        </w:rPr>
        <w:t xml:space="preserve"> at the </w:t>
      </w:r>
      <w:r w:rsidR="002E67B1">
        <w:rPr>
          <w:rFonts w:ascii="Helvetica" w:hAnsi="Helvetica" w:cs="Helvetica"/>
          <w:color w:val="333333"/>
          <w:sz w:val="21"/>
          <w:szCs w:val="21"/>
        </w:rPr>
        <w:t xml:space="preserve">top </w:t>
      </w:r>
      <w:r>
        <w:rPr>
          <w:rFonts w:ascii="Helvetica" w:hAnsi="Helvetica" w:cs="Helvetica"/>
          <w:color w:val="333333"/>
          <w:sz w:val="21"/>
          <w:szCs w:val="21"/>
        </w:rPr>
        <w:t>of the page.</w:t>
      </w:r>
    </w:p>
    <w:p w14:paraId="51721205" w14:textId="77777777" w:rsidR="009A3E2A" w:rsidRPr="009A3E2A" w:rsidRDefault="009A3E2A" w:rsidP="009A3E2A">
      <w:pPr>
        <w:pStyle w:val="NormalWeb"/>
        <w:numPr>
          <w:ilvl w:val="0"/>
          <w:numId w:val="3"/>
        </w:numPr>
        <w:rPr>
          <w:rStyle w:val="Strong"/>
          <w:rFonts w:ascii="Helvetica" w:hAnsi="Helvetica" w:cs="Helvetica"/>
          <w:b w:val="0"/>
          <w:bCs w:val="0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From </w:t>
      </w:r>
      <w:r>
        <w:rPr>
          <w:rStyle w:val="Strong"/>
          <w:rFonts w:ascii="Helvetica" w:hAnsi="Helvetica" w:cs="Helvetica"/>
          <w:color w:val="333333"/>
          <w:sz w:val="21"/>
          <w:szCs w:val="21"/>
        </w:rPr>
        <w:t>New registration,</w:t>
      </w:r>
    </w:p>
    <w:p w14:paraId="14A119C5" w14:textId="3D98D8FC" w:rsidR="009A3E2A" w:rsidRDefault="00510FD2" w:rsidP="009A3E2A">
      <w:pPr>
        <w:pStyle w:val="NormalWeb"/>
        <w:numPr>
          <w:ilvl w:val="1"/>
          <w:numId w:val="3"/>
        </w:numPr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Enter </w:t>
      </w:r>
      <w:r w:rsidR="00943DE9">
        <w:rPr>
          <w:rFonts w:ascii="Helvetica" w:hAnsi="Helvetica" w:cs="Helvetica"/>
          <w:color w:val="333333"/>
          <w:sz w:val="21"/>
          <w:szCs w:val="21"/>
        </w:rPr>
        <w:t>“</w:t>
      </w:r>
      <w:r w:rsidR="004C5156">
        <w:rPr>
          <w:lang w:eastAsia="zh-CN"/>
        </w:rPr>
        <w:t xml:space="preserve">ClassPolicy </w:t>
      </w:r>
      <w:r w:rsidR="003F524E">
        <w:rPr>
          <w:lang w:eastAsia="zh-CN"/>
        </w:rPr>
        <w:t xml:space="preserve">Admin </w:t>
      </w:r>
      <w:r w:rsidR="009A3E2A">
        <w:rPr>
          <w:lang w:eastAsia="zh-CN"/>
        </w:rPr>
        <w:t>App</w:t>
      </w:r>
      <w:r w:rsidR="00943DE9">
        <w:rPr>
          <w:rFonts w:ascii="Helvetica" w:hAnsi="Helvetica" w:cs="Helvetica"/>
          <w:color w:val="333333"/>
          <w:sz w:val="21"/>
          <w:szCs w:val="21"/>
        </w:rPr>
        <w:t>”</w:t>
      </w:r>
      <w:r>
        <w:rPr>
          <w:rFonts w:ascii="Helvetica" w:hAnsi="Helvetica" w:cs="Helvetica"/>
          <w:color w:val="333333"/>
          <w:sz w:val="21"/>
          <w:szCs w:val="21"/>
        </w:rPr>
        <w:t xml:space="preserve"> for the </w:t>
      </w:r>
      <w:r w:rsidRPr="00510FD2">
        <w:rPr>
          <w:rFonts w:ascii="Helvetica" w:hAnsi="Helvetica" w:cs="Helvetica"/>
          <w:b/>
          <w:color w:val="333333"/>
          <w:sz w:val="21"/>
          <w:szCs w:val="21"/>
        </w:rPr>
        <w:t>N</w:t>
      </w:r>
      <w:r w:rsidR="001B4367" w:rsidRPr="00510FD2">
        <w:rPr>
          <w:rFonts w:ascii="Helvetica" w:hAnsi="Helvetica" w:cs="Helvetica"/>
          <w:b/>
          <w:color w:val="333333"/>
          <w:sz w:val="21"/>
          <w:szCs w:val="21"/>
        </w:rPr>
        <w:t>ame</w:t>
      </w:r>
      <w:r w:rsidR="001B4367">
        <w:rPr>
          <w:rFonts w:ascii="Helvetica" w:hAnsi="Helvetica" w:cs="Helvetica"/>
          <w:color w:val="333333"/>
          <w:sz w:val="21"/>
          <w:szCs w:val="21"/>
        </w:rPr>
        <w:t xml:space="preserve"> for your app. </w:t>
      </w:r>
    </w:p>
    <w:p w14:paraId="5F00D283" w14:textId="77777777" w:rsidR="00666C48" w:rsidRDefault="001804CF" w:rsidP="009A3E2A">
      <w:pPr>
        <w:pStyle w:val="NormalWeb"/>
        <w:numPr>
          <w:ilvl w:val="1"/>
          <w:numId w:val="3"/>
        </w:numPr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For “Supported account types”, select “Accounts in any organizational directory (Any Azure AD directory – Multitenant).</w:t>
      </w:r>
      <w:r w:rsidR="00D031C7">
        <w:rPr>
          <w:rFonts w:ascii="Helvetica" w:hAnsi="Helvetica" w:cs="Helvetica"/>
          <w:color w:val="333333"/>
          <w:sz w:val="21"/>
          <w:szCs w:val="21"/>
        </w:rPr>
        <w:t xml:space="preserve"> </w:t>
      </w:r>
    </w:p>
    <w:p w14:paraId="5CD6DC09" w14:textId="4BF3B202" w:rsidR="009A3E2A" w:rsidRDefault="00D031C7" w:rsidP="009A3E2A">
      <w:pPr>
        <w:pStyle w:val="NormalWeb"/>
        <w:numPr>
          <w:ilvl w:val="1"/>
          <w:numId w:val="3"/>
        </w:numPr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For “”, select “</w:t>
      </w:r>
      <w:r w:rsidR="009A3E2A">
        <w:rPr>
          <w:rFonts w:ascii="Helvetica" w:hAnsi="Helvetica" w:cs="Helvetica"/>
          <w:color w:val="333333"/>
          <w:sz w:val="21"/>
          <w:szCs w:val="21"/>
        </w:rPr>
        <w:t>Web API”</w:t>
      </w:r>
      <w:r>
        <w:rPr>
          <w:rFonts w:ascii="Helvetica" w:hAnsi="Helvetica" w:cs="Helvetica"/>
          <w:color w:val="333333"/>
          <w:sz w:val="21"/>
          <w:szCs w:val="21"/>
        </w:rPr>
        <w:t xml:space="preserve">.  </w:t>
      </w:r>
      <w:r w:rsidR="009A3E2A">
        <w:rPr>
          <w:rFonts w:ascii="Helvetica" w:hAnsi="Helvetica" w:cs="Helvetica"/>
          <w:color w:val="333333"/>
          <w:sz w:val="21"/>
          <w:szCs w:val="21"/>
        </w:rPr>
        <w:t xml:space="preserve">For </w:t>
      </w:r>
      <w:r w:rsidR="009A3E2A" w:rsidRPr="005365F8">
        <w:rPr>
          <w:rFonts w:ascii="Helvetica" w:hAnsi="Helvetica" w:cs="Helvetica"/>
          <w:b/>
          <w:bCs/>
          <w:color w:val="333333"/>
          <w:sz w:val="21"/>
          <w:szCs w:val="21"/>
        </w:rPr>
        <w:t>R</w:t>
      </w:r>
      <w:r w:rsidR="009A3E2A">
        <w:rPr>
          <w:rFonts w:ascii="Helvetica" w:hAnsi="Helvetica" w:cs="Helvetica"/>
          <w:b/>
          <w:bCs/>
          <w:color w:val="333333"/>
          <w:sz w:val="21"/>
          <w:szCs w:val="21"/>
        </w:rPr>
        <w:t>edirect</w:t>
      </w:r>
      <w:r w:rsidR="009A3E2A" w:rsidRPr="005365F8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URI</w:t>
      </w:r>
      <w:r w:rsidR="009A3E2A">
        <w:rPr>
          <w:rFonts w:ascii="Helvetica" w:hAnsi="Helvetica" w:cs="Helvetica"/>
          <w:b/>
          <w:bCs/>
          <w:color w:val="333333"/>
          <w:sz w:val="21"/>
          <w:szCs w:val="21"/>
        </w:rPr>
        <w:t>s</w:t>
      </w:r>
      <w:r w:rsidR="009A3E2A">
        <w:rPr>
          <w:rFonts w:ascii="Helvetica" w:hAnsi="Helvetica" w:cs="Helvetica"/>
          <w:color w:val="333333"/>
          <w:sz w:val="21"/>
          <w:szCs w:val="21"/>
        </w:rPr>
        <w:t xml:space="preserve">, choose one of ClassPolicy redirect URIs from the below table base on your ClassPolicy admin URL. </w:t>
      </w:r>
    </w:p>
    <w:tbl>
      <w:tblPr>
        <w:tblStyle w:val="TableGrid"/>
        <w:tblW w:w="8820" w:type="dxa"/>
        <w:tblInd w:w="715" w:type="dxa"/>
        <w:tblLook w:val="04A0" w:firstRow="1" w:lastRow="0" w:firstColumn="1" w:lastColumn="0" w:noHBand="0" w:noVBand="1"/>
      </w:tblPr>
      <w:tblGrid>
        <w:gridCol w:w="4162"/>
        <w:gridCol w:w="5878"/>
      </w:tblGrid>
      <w:tr w:rsidR="009A3E2A" w14:paraId="0029A4A3" w14:textId="77777777" w:rsidTr="00F72D88">
        <w:tc>
          <w:tcPr>
            <w:tcW w:w="3508" w:type="dxa"/>
          </w:tcPr>
          <w:p w14:paraId="39C431C4" w14:textId="724E9EFC" w:rsidR="009A3E2A" w:rsidRDefault="009A3E2A" w:rsidP="00F72D88">
            <w:pPr>
              <w:pStyle w:val="NormalWeb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Your subscription URL</w:t>
            </w:r>
          </w:p>
        </w:tc>
        <w:tc>
          <w:tcPr>
            <w:tcW w:w="5312" w:type="dxa"/>
          </w:tcPr>
          <w:p w14:paraId="36B606A4" w14:textId="77777777" w:rsidR="009A3E2A" w:rsidRDefault="009A3E2A" w:rsidP="00F72D88">
            <w:pPr>
              <w:pStyle w:val="NormalWeb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Redirect URI</w:t>
            </w:r>
          </w:p>
        </w:tc>
      </w:tr>
      <w:tr w:rsidR="009A3E2A" w14:paraId="0B447405" w14:textId="77777777" w:rsidTr="00F72D88">
        <w:tc>
          <w:tcPr>
            <w:tcW w:w="3508" w:type="dxa"/>
          </w:tcPr>
          <w:p w14:paraId="589DB9A2" w14:textId="77777777" w:rsidR="009A3E2A" w:rsidRDefault="00081EC0" w:rsidP="00F72D88">
            <w:pPr>
              <w:pStyle w:val="NormalWeb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0" w:history="1">
              <w:r w:rsidR="009A3E2A" w:rsidRPr="00440253"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https://classpolicy1.classpolicy.com</w:t>
              </w:r>
            </w:hyperlink>
          </w:p>
        </w:tc>
        <w:tc>
          <w:tcPr>
            <w:tcW w:w="5312" w:type="dxa"/>
          </w:tcPr>
          <w:p w14:paraId="35E77371" w14:textId="77777777" w:rsidR="009A3E2A" w:rsidRDefault="00081EC0" w:rsidP="00F72D88">
            <w:pPr>
              <w:pStyle w:val="NormalWeb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1" w:history="1">
              <w:r w:rsidR="009A3E2A" w:rsidRPr="00440253"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https://classpolicy1.classpolicy.com/account/authorize</w:t>
              </w:r>
            </w:hyperlink>
          </w:p>
        </w:tc>
      </w:tr>
      <w:tr w:rsidR="009A3E2A" w14:paraId="1CF59FA0" w14:textId="77777777" w:rsidTr="00F72D88">
        <w:tc>
          <w:tcPr>
            <w:tcW w:w="3508" w:type="dxa"/>
          </w:tcPr>
          <w:p w14:paraId="5C239F9C" w14:textId="77777777" w:rsidR="009A3E2A" w:rsidRDefault="00081EC0" w:rsidP="00F72D88">
            <w:pPr>
              <w:pStyle w:val="NormalWeb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2" w:history="1">
              <w:r w:rsidR="009A3E2A" w:rsidRPr="00440253"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https://classpolicy2.classpolicy.com</w:t>
              </w:r>
            </w:hyperlink>
          </w:p>
        </w:tc>
        <w:tc>
          <w:tcPr>
            <w:tcW w:w="5312" w:type="dxa"/>
          </w:tcPr>
          <w:p w14:paraId="5DAEFB90" w14:textId="77777777" w:rsidR="009A3E2A" w:rsidRDefault="00081EC0" w:rsidP="00F72D88">
            <w:pPr>
              <w:pStyle w:val="NormalWeb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3" w:history="1">
              <w:r w:rsidR="009A3E2A" w:rsidRPr="00440253"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https://classpolicy2.classpolicy.com/account/authorize</w:t>
              </w:r>
            </w:hyperlink>
          </w:p>
        </w:tc>
      </w:tr>
      <w:tr w:rsidR="009A3E2A" w14:paraId="11BB1C0E" w14:textId="77777777" w:rsidTr="00F72D88">
        <w:tc>
          <w:tcPr>
            <w:tcW w:w="3508" w:type="dxa"/>
          </w:tcPr>
          <w:p w14:paraId="15F98E93" w14:textId="77777777" w:rsidR="009A3E2A" w:rsidRDefault="00081EC0" w:rsidP="00F72D88">
            <w:pPr>
              <w:pStyle w:val="NormalWeb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4" w:history="1">
              <w:r w:rsidR="009A3E2A" w:rsidRPr="00440253"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https://classpolicyau1.classpolicy.com</w:t>
              </w:r>
            </w:hyperlink>
          </w:p>
        </w:tc>
        <w:tc>
          <w:tcPr>
            <w:tcW w:w="5312" w:type="dxa"/>
          </w:tcPr>
          <w:p w14:paraId="21DF61E4" w14:textId="77777777" w:rsidR="009A3E2A" w:rsidRDefault="00081EC0" w:rsidP="00F72D88">
            <w:pPr>
              <w:pStyle w:val="NormalWeb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5" w:history="1">
              <w:r w:rsidR="009A3E2A" w:rsidRPr="00440253"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https://classpolicyau1.classpolicy.com/account/authorize</w:t>
              </w:r>
            </w:hyperlink>
          </w:p>
        </w:tc>
      </w:tr>
      <w:tr w:rsidR="009A3E2A" w14:paraId="266ED627" w14:textId="77777777" w:rsidTr="00F72D88">
        <w:tc>
          <w:tcPr>
            <w:tcW w:w="3508" w:type="dxa"/>
          </w:tcPr>
          <w:p w14:paraId="52300FB7" w14:textId="77777777" w:rsidR="009A3E2A" w:rsidRDefault="00081EC0" w:rsidP="00F72D88">
            <w:pPr>
              <w:pStyle w:val="NormalWeb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6" w:history="1">
              <w:r w:rsidR="009A3E2A" w:rsidRPr="00440253"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https://classpolicyeurope1.classpolicy.com</w:t>
              </w:r>
            </w:hyperlink>
          </w:p>
        </w:tc>
        <w:tc>
          <w:tcPr>
            <w:tcW w:w="5312" w:type="dxa"/>
          </w:tcPr>
          <w:p w14:paraId="18D7B606" w14:textId="77777777" w:rsidR="009A3E2A" w:rsidRDefault="00081EC0" w:rsidP="00F72D88">
            <w:pPr>
              <w:pStyle w:val="NormalWeb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hyperlink r:id="rId17" w:history="1">
              <w:r w:rsidR="009A3E2A" w:rsidRPr="00440253">
                <w:rPr>
                  <w:rStyle w:val="Hyperlink"/>
                  <w:rFonts w:ascii="Helvetica" w:hAnsi="Helvetica" w:cs="Helvetica"/>
                  <w:sz w:val="21"/>
                  <w:szCs w:val="21"/>
                </w:rPr>
                <w:t>https://classpolicyeurope1.classpolicy.com/account/authorize</w:t>
              </w:r>
            </w:hyperlink>
          </w:p>
        </w:tc>
      </w:tr>
    </w:tbl>
    <w:p w14:paraId="4C57975C" w14:textId="051A6512" w:rsidR="009A3E2A" w:rsidRDefault="009A3E2A" w:rsidP="009A3E2A">
      <w:pPr>
        <w:pStyle w:val="NormalWeb"/>
        <w:ind w:left="720"/>
        <w:rPr>
          <w:rFonts w:ascii="Helvetica" w:hAnsi="Helvetica" w:cs="Helvetica"/>
          <w:color w:val="333333"/>
          <w:sz w:val="21"/>
          <w:szCs w:val="21"/>
        </w:rPr>
      </w:pPr>
    </w:p>
    <w:p w14:paraId="2AD2320D" w14:textId="4E7D191E" w:rsidR="009A3E2A" w:rsidRDefault="009A3E2A" w:rsidP="009A3E2A">
      <w:pPr>
        <w:pStyle w:val="NormalWeb"/>
        <w:ind w:left="720"/>
        <w:rPr>
          <w:rFonts w:ascii="Helvetica" w:hAnsi="Helvetica" w:cs="Helvetica"/>
          <w:color w:val="333333"/>
          <w:sz w:val="21"/>
          <w:szCs w:val="21"/>
        </w:rPr>
      </w:pPr>
      <w:r w:rsidRPr="009A3E2A">
        <w:rPr>
          <w:rFonts w:ascii="Helvetica" w:hAnsi="Helvetica" w:cs="Helvetica"/>
          <w:noProof/>
          <w:color w:val="333333"/>
          <w:sz w:val="21"/>
          <w:szCs w:val="21"/>
        </w:rPr>
        <w:lastRenderedPageBreak/>
        <w:drawing>
          <wp:inline distT="0" distB="0" distL="0" distR="0" wp14:anchorId="303976BB" wp14:editId="03E2E548">
            <wp:extent cx="5943600" cy="40481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DC675" w14:textId="575674F8" w:rsidR="001804CF" w:rsidRDefault="00D031C7" w:rsidP="006C1827">
      <w:pPr>
        <w:pStyle w:val="NormalWeb"/>
        <w:numPr>
          <w:ilvl w:val="0"/>
          <w:numId w:val="3"/>
        </w:numPr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Then click </w:t>
      </w:r>
      <w:r w:rsidRPr="00D031C7">
        <w:rPr>
          <w:rFonts w:ascii="Helvetica" w:hAnsi="Helvetica" w:cs="Helvetica"/>
          <w:b/>
          <w:bCs/>
          <w:color w:val="333333"/>
          <w:sz w:val="21"/>
          <w:szCs w:val="21"/>
        </w:rPr>
        <w:t>Register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32B961BE" w14:textId="77777777" w:rsidR="00D031C7" w:rsidRDefault="00D031C7" w:rsidP="00D031C7">
      <w:pPr>
        <w:pStyle w:val="NormalWeb"/>
        <w:rPr>
          <w:rFonts w:ascii="Helvetica" w:hAnsi="Helvetica" w:cs="Helvetica"/>
          <w:color w:val="333333"/>
          <w:sz w:val="21"/>
          <w:szCs w:val="21"/>
        </w:rPr>
      </w:pPr>
    </w:p>
    <w:p w14:paraId="5099916E" w14:textId="0BEA2A1A" w:rsidR="001B4367" w:rsidRDefault="00A12EC4" w:rsidP="001B4367">
      <w:pPr>
        <w:pStyle w:val="NormalWeb"/>
        <w:numPr>
          <w:ilvl w:val="0"/>
          <w:numId w:val="3"/>
        </w:numPr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Click the</w:t>
      </w:r>
      <w:r w:rsidR="001B4367">
        <w:rPr>
          <w:rFonts w:ascii="Helvetica" w:hAnsi="Helvetica" w:cs="Helvetica"/>
          <w:color w:val="333333"/>
          <w:sz w:val="21"/>
          <w:szCs w:val="21"/>
        </w:rPr>
        <w:t xml:space="preserve"> app </w:t>
      </w:r>
      <w:r>
        <w:rPr>
          <w:rFonts w:ascii="Helvetica" w:hAnsi="Helvetica" w:cs="Helvetica"/>
          <w:color w:val="333333"/>
          <w:sz w:val="21"/>
          <w:szCs w:val="21"/>
        </w:rPr>
        <w:t>that you have just registered</w:t>
      </w:r>
      <w:r w:rsidR="001B4367">
        <w:rPr>
          <w:rFonts w:ascii="Helvetica" w:hAnsi="Helvetica" w:cs="Helvetica"/>
          <w:color w:val="333333"/>
          <w:sz w:val="21"/>
          <w:szCs w:val="21"/>
        </w:rPr>
        <w:t>.</w:t>
      </w:r>
      <w:r w:rsidR="00370C30">
        <w:rPr>
          <w:rFonts w:ascii="Helvetica" w:hAnsi="Helvetica" w:cs="Helvetica"/>
          <w:color w:val="333333"/>
          <w:sz w:val="21"/>
          <w:szCs w:val="21"/>
        </w:rPr>
        <w:t xml:space="preserve">  Your screen should look like the following</w:t>
      </w:r>
      <w:r w:rsidR="00C465E0">
        <w:rPr>
          <w:rFonts w:ascii="Helvetica" w:hAnsi="Helvetica" w:cs="Helvetica"/>
          <w:color w:val="333333"/>
          <w:sz w:val="21"/>
          <w:szCs w:val="21"/>
        </w:rPr>
        <w:t xml:space="preserve">. Copy </w:t>
      </w:r>
      <w:r w:rsidR="00C465E0" w:rsidRPr="00C465E0">
        <w:rPr>
          <w:rFonts w:ascii="Helvetica" w:hAnsi="Helvetica" w:cs="Helvetica"/>
          <w:b/>
          <w:bCs/>
          <w:color w:val="333333"/>
          <w:sz w:val="21"/>
          <w:szCs w:val="21"/>
        </w:rPr>
        <w:t>Application (client) ID</w:t>
      </w:r>
      <w:r w:rsidR="00C465E0">
        <w:rPr>
          <w:rFonts w:ascii="Helvetica" w:hAnsi="Helvetica" w:cs="Helvetica"/>
          <w:color w:val="333333"/>
          <w:sz w:val="21"/>
          <w:szCs w:val="21"/>
        </w:rPr>
        <w:t>, which is necessary later for ClassPolicy admin site configuration.</w:t>
      </w:r>
    </w:p>
    <w:p w14:paraId="2E6D0593" w14:textId="2CDC38FA" w:rsidR="00370C30" w:rsidRDefault="00666C48" w:rsidP="00370C30">
      <w:pPr>
        <w:pStyle w:val="NormalWeb"/>
        <w:ind w:left="720"/>
        <w:rPr>
          <w:rFonts w:ascii="Helvetica" w:hAnsi="Helvetica" w:cs="Helvetica"/>
          <w:color w:val="333333"/>
          <w:sz w:val="21"/>
          <w:szCs w:val="21"/>
        </w:rPr>
      </w:pPr>
      <w:r w:rsidRPr="00666C48"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 wp14:anchorId="17828FA3" wp14:editId="7FA3026C">
            <wp:extent cx="5943600" cy="28670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D58E7" w14:textId="41CC4F31" w:rsidR="00FC5B27" w:rsidRDefault="00C465E0" w:rsidP="00BA6F76">
      <w:pPr>
        <w:pStyle w:val="NormalWeb"/>
        <w:numPr>
          <w:ilvl w:val="0"/>
          <w:numId w:val="3"/>
        </w:numPr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 xml:space="preserve">Now it needs to generate a client secret. </w:t>
      </w:r>
      <w:r w:rsidR="00FC5B27">
        <w:rPr>
          <w:rFonts w:ascii="Helvetica" w:hAnsi="Helvetica" w:cs="Helvetica"/>
          <w:color w:val="333333"/>
          <w:sz w:val="21"/>
          <w:szCs w:val="21"/>
        </w:rPr>
        <w:t xml:space="preserve">Go to </w:t>
      </w:r>
      <w:r w:rsidR="00FC5B27" w:rsidRPr="00FC5B27">
        <w:rPr>
          <w:rFonts w:ascii="Helvetica" w:hAnsi="Helvetica" w:cs="Helvetica"/>
          <w:b/>
          <w:bCs/>
          <w:color w:val="333333"/>
          <w:sz w:val="21"/>
          <w:szCs w:val="21"/>
        </w:rPr>
        <w:t>Certificates &amp; secrets</w:t>
      </w:r>
      <w:r w:rsidR="00FC5B27">
        <w:rPr>
          <w:rFonts w:ascii="Helvetica" w:hAnsi="Helvetica" w:cs="Helvetica"/>
          <w:color w:val="333333"/>
          <w:sz w:val="21"/>
          <w:szCs w:val="21"/>
        </w:rPr>
        <w:t xml:space="preserve"> and click </w:t>
      </w:r>
      <w:r w:rsidR="00FC5B27" w:rsidRPr="00FC5B27">
        <w:rPr>
          <w:rFonts w:ascii="Helvetica" w:hAnsi="Helvetica" w:cs="Helvetica"/>
          <w:b/>
          <w:bCs/>
          <w:color w:val="333333"/>
          <w:sz w:val="21"/>
          <w:szCs w:val="21"/>
        </w:rPr>
        <w:t>New client secret</w:t>
      </w:r>
      <w:r w:rsidR="00FC5B27">
        <w:rPr>
          <w:rFonts w:ascii="Helvetica" w:hAnsi="Helvetica" w:cs="Helvetica"/>
          <w:color w:val="333333"/>
          <w:sz w:val="21"/>
          <w:szCs w:val="21"/>
        </w:rPr>
        <w:t>. Copy the newly created client secret for the next steps.</w:t>
      </w:r>
    </w:p>
    <w:p w14:paraId="15CE68A0" w14:textId="5F845002" w:rsidR="00BA6F76" w:rsidRDefault="00BA6F76" w:rsidP="00BA6F76">
      <w:pPr>
        <w:pStyle w:val="NormalWeb"/>
        <w:numPr>
          <w:ilvl w:val="0"/>
          <w:numId w:val="3"/>
        </w:numPr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Go to </w:t>
      </w:r>
      <w:r w:rsidRPr="00FC5B27">
        <w:rPr>
          <w:rFonts w:ascii="Helvetica" w:hAnsi="Helvetica" w:cs="Helvetica"/>
          <w:b/>
          <w:bCs/>
          <w:color w:val="333333"/>
          <w:sz w:val="21"/>
          <w:szCs w:val="21"/>
        </w:rPr>
        <w:t>API permissions</w:t>
      </w:r>
      <w:r>
        <w:rPr>
          <w:rFonts w:ascii="Helvetica" w:hAnsi="Helvetica" w:cs="Helvetica"/>
          <w:color w:val="333333"/>
          <w:sz w:val="21"/>
          <w:szCs w:val="21"/>
        </w:rPr>
        <w:t xml:space="preserve"> and click “Grant admin consent for …”. </w:t>
      </w:r>
    </w:p>
    <w:p w14:paraId="38B155F1" w14:textId="063AD77F" w:rsidR="00D031C7" w:rsidRDefault="00D031C7" w:rsidP="00D031C7">
      <w:pPr>
        <w:pStyle w:val="NormalWeb"/>
        <w:rPr>
          <w:rFonts w:ascii="Helvetica" w:hAnsi="Helvetica" w:cs="Helvetica"/>
          <w:color w:val="333333"/>
          <w:sz w:val="21"/>
          <w:szCs w:val="21"/>
        </w:rPr>
      </w:pPr>
    </w:p>
    <w:p w14:paraId="1A69C78E" w14:textId="0448A866" w:rsidR="00D031C7" w:rsidRDefault="00D031C7" w:rsidP="00D031C7">
      <w:pPr>
        <w:pStyle w:val="Heading2"/>
      </w:pPr>
      <w:r>
        <w:t xml:space="preserve">Configure ClassPolicy </w:t>
      </w:r>
      <w:r w:rsidR="00607406">
        <w:t>District</w:t>
      </w:r>
      <w:r>
        <w:t xml:space="preserve"> Setting to enable </w:t>
      </w:r>
      <w:r w:rsidR="00FC5B27">
        <w:t xml:space="preserve">Admin </w:t>
      </w:r>
      <w:r>
        <w:t>Azure AD Sign-in</w:t>
      </w:r>
    </w:p>
    <w:p w14:paraId="02119497" w14:textId="77777777" w:rsidR="00D031C7" w:rsidRDefault="00D031C7" w:rsidP="00D031C7">
      <w:pPr>
        <w:pStyle w:val="NormalWeb"/>
        <w:rPr>
          <w:rFonts w:ascii="Helvetica" w:hAnsi="Helvetica" w:cs="Helvetica"/>
          <w:color w:val="333333"/>
          <w:sz w:val="21"/>
          <w:szCs w:val="21"/>
        </w:rPr>
      </w:pPr>
    </w:p>
    <w:p w14:paraId="2291C700" w14:textId="563F9629" w:rsidR="00D031C7" w:rsidRDefault="00D031C7" w:rsidP="00D031C7">
      <w:pPr>
        <w:pStyle w:val="ListParagraph"/>
        <w:numPr>
          <w:ilvl w:val="0"/>
          <w:numId w:val="10"/>
        </w:numPr>
      </w:pPr>
      <w:r>
        <w:t>Login to the ClassPolicy Admin with your administrator credentials.</w:t>
      </w:r>
    </w:p>
    <w:p w14:paraId="4D8C1375" w14:textId="77777777" w:rsidR="00D031C7" w:rsidRDefault="00D031C7" w:rsidP="00D031C7">
      <w:pPr>
        <w:pStyle w:val="ListParagraph"/>
      </w:pPr>
    </w:p>
    <w:p w14:paraId="11D33BC9" w14:textId="11E921E0" w:rsidR="00D031C7" w:rsidRDefault="00D031C7" w:rsidP="00D031C7">
      <w:pPr>
        <w:pStyle w:val="ListParagraph"/>
        <w:numPr>
          <w:ilvl w:val="0"/>
          <w:numId w:val="10"/>
        </w:numPr>
      </w:pPr>
      <w:r>
        <w:t xml:space="preserve">From the left navigation </w:t>
      </w:r>
      <w:r w:rsidR="002533BF">
        <w:t xml:space="preserve">bar, </w:t>
      </w:r>
      <w:r>
        <w:t xml:space="preserve">select “District” and then “Edit </w:t>
      </w:r>
      <w:r w:rsidR="002533BF">
        <w:t>Admin AAD Groups</w:t>
      </w:r>
      <w:r>
        <w:t>”.</w:t>
      </w:r>
    </w:p>
    <w:p w14:paraId="6FA93E0C" w14:textId="77777777" w:rsidR="00D031C7" w:rsidRDefault="00D031C7" w:rsidP="00D031C7">
      <w:pPr>
        <w:pStyle w:val="ListParagraph"/>
      </w:pPr>
    </w:p>
    <w:p w14:paraId="4A1E95A0" w14:textId="69E85F90" w:rsidR="00D031C7" w:rsidRDefault="002D11B7" w:rsidP="002533BF">
      <w:pPr>
        <w:pStyle w:val="ListParagraph"/>
      </w:pPr>
      <w:r w:rsidRPr="002D11B7">
        <w:drawing>
          <wp:inline distT="0" distB="0" distL="0" distR="0" wp14:anchorId="12A70875" wp14:editId="736B844B">
            <wp:extent cx="5943600" cy="26212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2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2BE2F" w14:textId="0A845119" w:rsidR="002533BF" w:rsidRDefault="002533BF" w:rsidP="00D031C7">
      <w:pPr>
        <w:pStyle w:val="ListParagraph"/>
        <w:numPr>
          <w:ilvl w:val="0"/>
          <w:numId w:val="10"/>
        </w:numPr>
      </w:pPr>
      <w:r>
        <w:t>Fill out the form with the below value.</w:t>
      </w:r>
    </w:p>
    <w:p w14:paraId="2D72A3CD" w14:textId="2415FA63" w:rsidR="002533BF" w:rsidRDefault="002533BF" w:rsidP="002533BF">
      <w:pPr>
        <w:pStyle w:val="ListParagraph"/>
        <w:numPr>
          <w:ilvl w:val="1"/>
          <w:numId w:val="10"/>
        </w:numPr>
      </w:pPr>
      <w:r>
        <w:t>Copy the Azure AD tenant ID from the Azure Management Portal and paste it into “District Azure AD Tenant ID” text box.</w:t>
      </w:r>
    </w:p>
    <w:p w14:paraId="53E0BD5C" w14:textId="4839B9F1" w:rsidR="002533BF" w:rsidRDefault="00D031C7" w:rsidP="002533BF">
      <w:pPr>
        <w:pStyle w:val="ListParagraph"/>
        <w:numPr>
          <w:ilvl w:val="1"/>
          <w:numId w:val="10"/>
        </w:numPr>
      </w:pPr>
      <w:r>
        <w:t xml:space="preserve">Copy the Application ID </w:t>
      </w:r>
      <w:r w:rsidR="002533BF">
        <w:t xml:space="preserve">of “ClassPolicy Admin App” </w:t>
      </w:r>
      <w:r>
        <w:t xml:space="preserve">from the Azure Management Portal and paste </w:t>
      </w:r>
      <w:r w:rsidR="002533BF">
        <w:t xml:space="preserve">it </w:t>
      </w:r>
      <w:r>
        <w:t>into the “</w:t>
      </w:r>
      <w:r w:rsidR="00171FCC">
        <w:t xml:space="preserve">District Admin </w:t>
      </w:r>
      <w:r>
        <w:t xml:space="preserve">Azure AD </w:t>
      </w:r>
      <w:r w:rsidR="00171FCC">
        <w:t>Sign-in A</w:t>
      </w:r>
      <w:r>
        <w:t>pp ID” text box.</w:t>
      </w:r>
      <w:r w:rsidR="00FC5B27">
        <w:t xml:space="preserve"> </w:t>
      </w:r>
    </w:p>
    <w:p w14:paraId="125EEA54" w14:textId="402E7457" w:rsidR="00D031C7" w:rsidRDefault="002533BF" w:rsidP="002533BF">
      <w:pPr>
        <w:pStyle w:val="ListParagraph"/>
        <w:numPr>
          <w:ilvl w:val="1"/>
          <w:numId w:val="10"/>
        </w:numPr>
      </w:pPr>
      <w:r>
        <w:t>C</w:t>
      </w:r>
      <w:r w:rsidR="00FC5B27">
        <w:t>opy the client secret from the Azure Management Portal and paste into the “</w:t>
      </w:r>
      <w:r w:rsidR="00171FCC">
        <w:t>District Admin Azure AD Sign-in Secret</w:t>
      </w:r>
      <w:r w:rsidR="00FC5B27">
        <w:t>”.</w:t>
      </w:r>
    </w:p>
    <w:p w14:paraId="5131FC21" w14:textId="275FE23B" w:rsidR="002533BF" w:rsidRDefault="002533BF" w:rsidP="002533BF">
      <w:pPr>
        <w:pStyle w:val="ListParagraph"/>
        <w:numPr>
          <w:ilvl w:val="1"/>
          <w:numId w:val="10"/>
        </w:numPr>
      </w:pPr>
      <w:r>
        <w:t>Copy district level admin security group’s object ID and paste into “District Admin Security Group” text box. In case you have multiple security groups, you can separate them with “;”.</w:t>
      </w:r>
    </w:p>
    <w:p w14:paraId="55ED2DCD" w14:textId="2476BAA4" w:rsidR="002533BF" w:rsidRDefault="002533BF" w:rsidP="002533BF">
      <w:pPr>
        <w:pStyle w:val="ListParagraph"/>
        <w:numPr>
          <w:ilvl w:val="1"/>
          <w:numId w:val="10"/>
        </w:numPr>
      </w:pPr>
      <w:r>
        <w:t>If you have any helpdesk security group, copy &amp; paste the helpdesk security group’s object ID into “District Helpdesk Security Group” text box.</w:t>
      </w:r>
    </w:p>
    <w:p w14:paraId="79E2EACF" w14:textId="338B0FCD" w:rsidR="002533BF" w:rsidRDefault="002533BF" w:rsidP="002533BF">
      <w:pPr>
        <w:pStyle w:val="ListParagraph"/>
        <w:numPr>
          <w:ilvl w:val="1"/>
          <w:numId w:val="10"/>
        </w:numPr>
      </w:pPr>
      <w:r>
        <w:t>If you have school level admin security group, then for each school, enter school ID, comma (“,”), and school admin security group’s object ID.</w:t>
      </w:r>
    </w:p>
    <w:p w14:paraId="5E504BC4" w14:textId="77777777" w:rsidR="00D031C7" w:rsidRDefault="00D031C7" w:rsidP="00D031C7">
      <w:pPr>
        <w:pStyle w:val="ListParagraph"/>
      </w:pPr>
    </w:p>
    <w:p w14:paraId="08A97FA3" w14:textId="1127D54C" w:rsidR="00D031C7" w:rsidRDefault="00D031C7" w:rsidP="00D031C7">
      <w:pPr>
        <w:ind w:left="720"/>
      </w:pPr>
    </w:p>
    <w:p w14:paraId="70F20E6E" w14:textId="11B7386D" w:rsidR="00D031C7" w:rsidRDefault="00D031C7" w:rsidP="00FC5B27"/>
    <w:p w14:paraId="29CAC4A0" w14:textId="50A5C694" w:rsidR="00D031C7" w:rsidRDefault="00D031C7" w:rsidP="00F0551A">
      <w:pPr>
        <w:pStyle w:val="ListParagraph"/>
        <w:numPr>
          <w:ilvl w:val="0"/>
          <w:numId w:val="10"/>
        </w:numPr>
      </w:pPr>
      <w:r>
        <w:lastRenderedPageBreak/>
        <w:t xml:space="preserve">Scroll down and click on the “Update” button to save changes.  </w:t>
      </w:r>
    </w:p>
    <w:p w14:paraId="575928B3" w14:textId="6A2A6776" w:rsidR="00666C48" w:rsidRDefault="00666C48" w:rsidP="00666C48">
      <w:pPr>
        <w:pStyle w:val="ListParagraph"/>
        <w:numPr>
          <w:ilvl w:val="0"/>
          <w:numId w:val="10"/>
        </w:numPr>
      </w:pPr>
      <w:r>
        <w:t>From ClassPolicy login page, turn on “AAD sign-in” checkbox to sign with AAD account.</w:t>
      </w:r>
    </w:p>
    <w:p w14:paraId="77D0138C" w14:textId="04103512" w:rsidR="00666C48" w:rsidRDefault="00666C48" w:rsidP="00666C48">
      <w:pPr>
        <w:ind w:left="360"/>
      </w:pPr>
      <w:r w:rsidRPr="00666C48">
        <w:rPr>
          <w:noProof/>
        </w:rPr>
        <w:drawing>
          <wp:inline distT="0" distB="0" distL="0" distR="0" wp14:anchorId="7CD09B9F" wp14:editId="4B4BFD78">
            <wp:extent cx="3248025" cy="1972261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280066" cy="199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52AD8" w14:textId="2BA0EAB7" w:rsidR="00BA6F76" w:rsidRPr="00607406" w:rsidRDefault="00D031C7" w:rsidP="00607406">
      <w:r>
        <w:t xml:space="preserve">That completes the setup process to </w:t>
      </w:r>
      <w:r w:rsidR="00607406">
        <w:t xml:space="preserve">configure </w:t>
      </w:r>
      <w:r>
        <w:t>Azure AD sign-in for ClassPolicy</w:t>
      </w:r>
      <w:r w:rsidR="00FC5B27">
        <w:t xml:space="preserve"> school admins</w:t>
      </w:r>
      <w:r>
        <w:t xml:space="preserve">. If you have any issues, please contact us at </w:t>
      </w:r>
      <w:hyperlink r:id="rId22" w:history="1">
        <w:r w:rsidRPr="00385EEE">
          <w:rPr>
            <w:rStyle w:val="Hyperlink"/>
          </w:rPr>
          <w:t>support@assistx.me</w:t>
        </w:r>
      </w:hyperlink>
      <w:r>
        <w:t xml:space="preserve"> and we will be happy to assist you.</w:t>
      </w:r>
    </w:p>
    <w:sectPr w:rsidR="00BA6F76" w:rsidRPr="006074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A8C1F9" w14:textId="77777777" w:rsidR="00081EC0" w:rsidRDefault="00081EC0" w:rsidP="000753C0">
      <w:pPr>
        <w:spacing w:after="0" w:line="240" w:lineRule="auto"/>
      </w:pPr>
      <w:r>
        <w:separator/>
      </w:r>
    </w:p>
  </w:endnote>
  <w:endnote w:type="continuationSeparator" w:id="0">
    <w:p w14:paraId="102D81E5" w14:textId="77777777" w:rsidR="00081EC0" w:rsidRDefault="00081EC0" w:rsidP="00075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1FFE10" w14:textId="77777777" w:rsidR="00081EC0" w:rsidRDefault="00081EC0" w:rsidP="000753C0">
      <w:pPr>
        <w:spacing w:after="0" w:line="240" w:lineRule="auto"/>
      </w:pPr>
      <w:r>
        <w:separator/>
      </w:r>
    </w:p>
  </w:footnote>
  <w:footnote w:type="continuationSeparator" w:id="0">
    <w:p w14:paraId="4F73A6F1" w14:textId="77777777" w:rsidR="00081EC0" w:rsidRDefault="00081EC0" w:rsidP="00075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A2562"/>
    <w:multiLevelType w:val="hybridMultilevel"/>
    <w:tmpl w:val="EFC295A8"/>
    <w:lvl w:ilvl="0" w:tplc="FB42A2A4">
      <w:start w:val="1"/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E556CA"/>
    <w:multiLevelType w:val="multilevel"/>
    <w:tmpl w:val="842CF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B877B3"/>
    <w:multiLevelType w:val="multilevel"/>
    <w:tmpl w:val="3502D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66516C"/>
    <w:multiLevelType w:val="multilevel"/>
    <w:tmpl w:val="3502D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8B0254"/>
    <w:multiLevelType w:val="hybridMultilevel"/>
    <w:tmpl w:val="1166F0C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ED93C92"/>
    <w:multiLevelType w:val="hybridMultilevel"/>
    <w:tmpl w:val="0786E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B52ED"/>
    <w:multiLevelType w:val="hybridMultilevel"/>
    <w:tmpl w:val="B5AAB4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831DD6"/>
    <w:multiLevelType w:val="hybridMultilevel"/>
    <w:tmpl w:val="55702050"/>
    <w:lvl w:ilvl="0" w:tplc="715EBE68">
      <w:start w:val="1"/>
      <w:numFmt w:val="bullet"/>
      <w:lvlText w:val="-"/>
      <w:lvlJc w:val="left"/>
      <w:pPr>
        <w:ind w:left="180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06F56B8"/>
    <w:multiLevelType w:val="multilevel"/>
    <w:tmpl w:val="3502D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847E1B"/>
    <w:multiLevelType w:val="multilevel"/>
    <w:tmpl w:val="2F285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9"/>
  </w:num>
  <w:num w:numId="6">
    <w:abstractNumId w:val="7"/>
  </w:num>
  <w:num w:numId="7">
    <w:abstractNumId w:val="0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BC9"/>
    <w:rsid w:val="00003C04"/>
    <w:rsid w:val="00024BAF"/>
    <w:rsid w:val="00026BC9"/>
    <w:rsid w:val="000350B7"/>
    <w:rsid w:val="000753C0"/>
    <w:rsid w:val="00081EC0"/>
    <w:rsid w:val="000C4AFB"/>
    <w:rsid w:val="000D463D"/>
    <w:rsid w:val="000F4920"/>
    <w:rsid w:val="00143A13"/>
    <w:rsid w:val="00171FCC"/>
    <w:rsid w:val="001804CF"/>
    <w:rsid w:val="001B4367"/>
    <w:rsid w:val="001E4876"/>
    <w:rsid w:val="001F6E50"/>
    <w:rsid w:val="002533BF"/>
    <w:rsid w:val="00265D16"/>
    <w:rsid w:val="002B1965"/>
    <w:rsid w:val="002D11B7"/>
    <w:rsid w:val="002E67B1"/>
    <w:rsid w:val="002F0085"/>
    <w:rsid w:val="003413C9"/>
    <w:rsid w:val="00370C30"/>
    <w:rsid w:val="003F524E"/>
    <w:rsid w:val="00453CDB"/>
    <w:rsid w:val="00462F7B"/>
    <w:rsid w:val="004B662F"/>
    <w:rsid w:val="004C5156"/>
    <w:rsid w:val="004E50DD"/>
    <w:rsid w:val="004E7B47"/>
    <w:rsid w:val="00510FD2"/>
    <w:rsid w:val="005365F8"/>
    <w:rsid w:val="005B403F"/>
    <w:rsid w:val="00607406"/>
    <w:rsid w:val="00666C48"/>
    <w:rsid w:val="00694A87"/>
    <w:rsid w:val="0069530B"/>
    <w:rsid w:val="006A3828"/>
    <w:rsid w:val="006A41B8"/>
    <w:rsid w:val="006C1827"/>
    <w:rsid w:val="006C3AD6"/>
    <w:rsid w:val="007405A9"/>
    <w:rsid w:val="007506E4"/>
    <w:rsid w:val="007B1AAB"/>
    <w:rsid w:val="007B2AB9"/>
    <w:rsid w:val="007B5FEB"/>
    <w:rsid w:val="007D0D69"/>
    <w:rsid w:val="007D33B4"/>
    <w:rsid w:val="007F3D3C"/>
    <w:rsid w:val="00826EA2"/>
    <w:rsid w:val="00860371"/>
    <w:rsid w:val="008C3432"/>
    <w:rsid w:val="008F5F0F"/>
    <w:rsid w:val="00943DE9"/>
    <w:rsid w:val="009A3E2A"/>
    <w:rsid w:val="009A6599"/>
    <w:rsid w:val="009A7C84"/>
    <w:rsid w:val="00A10679"/>
    <w:rsid w:val="00A12EC4"/>
    <w:rsid w:val="00A3310D"/>
    <w:rsid w:val="00A56AD8"/>
    <w:rsid w:val="00A773DB"/>
    <w:rsid w:val="00AD6A3E"/>
    <w:rsid w:val="00BA6F76"/>
    <w:rsid w:val="00BF1A1D"/>
    <w:rsid w:val="00C27BF9"/>
    <w:rsid w:val="00C465E0"/>
    <w:rsid w:val="00C86813"/>
    <w:rsid w:val="00CB43AC"/>
    <w:rsid w:val="00CC1267"/>
    <w:rsid w:val="00CC4D86"/>
    <w:rsid w:val="00CD4A20"/>
    <w:rsid w:val="00D031C7"/>
    <w:rsid w:val="00DB410E"/>
    <w:rsid w:val="00E1667C"/>
    <w:rsid w:val="00E25E7B"/>
    <w:rsid w:val="00E321A3"/>
    <w:rsid w:val="00E54B41"/>
    <w:rsid w:val="00E73371"/>
    <w:rsid w:val="00F064F4"/>
    <w:rsid w:val="00F36C6D"/>
    <w:rsid w:val="00F44E71"/>
    <w:rsid w:val="00F45470"/>
    <w:rsid w:val="00F85586"/>
    <w:rsid w:val="00FC5B27"/>
    <w:rsid w:val="00FD5FB5"/>
    <w:rsid w:val="00FE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086821"/>
  <w15:chartTrackingRefBased/>
  <w15:docId w15:val="{3738F5E0-7B61-47ED-90A0-544042AC5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4B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43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43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B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24B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4BA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3AD6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B436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1B436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B436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B43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D5FB5"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 w:line="240" w:lineRule="auto"/>
    </w:pPr>
    <w:rPr>
      <w:rFonts w:ascii="Consolas" w:eastAsia="Times New Roman" w:hAnsi="Consolas" w:cs="Courier New"/>
      <w:color w:val="333333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D5FB5"/>
    <w:rPr>
      <w:rFonts w:ascii="Consolas" w:eastAsia="Times New Roman" w:hAnsi="Consolas" w:cs="Courier New"/>
      <w:color w:val="333333"/>
      <w:sz w:val="20"/>
      <w:szCs w:val="20"/>
      <w:shd w:val="clear" w:color="auto" w:fill="F5F5F5"/>
    </w:rPr>
  </w:style>
  <w:style w:type="character" w:customStyle="1" w:styleId="hljs-keyword">
    <w:name w:val="hljs-keyword"/>
    <w:basedOn w:val="DefaultParagraphFont"/>
    <w:rsid w:val="00FD5FB5"/>
  </w:style>
  <w:style w:type="character" w:customStyle="1" w:styleId="hljs-number">
    <w:name w:val="hljs-number"/>
    <w:basedOn w:val="DefaultParagraphFont"/>
    <w:rsid w:val="00FD5FB5"/>
  </w:style>
  <w:style w:type="character" w:customStyle="1" w:styleId="hljs-string">
    <w:name w:val="hljs-string"/>
    <w:basedOn w:val="DefaultParagraphFont"/>
    <w:rsid w:val="00FD5FB5"/>
  </w:style>
  <w:style w:type="character" w:styleId="CommentReference">
    <w:name w:val="annotation reference"/>
    <w:basedOn w:val="DefaultParagraphFont"/>
    <w:uiPriority w:val="99"/>
    <w:semiHidden/>
    <w:unhideWhenUsed/>
    <w:rsid w:val="000D4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46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46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6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63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12EC4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753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3C0"/>
  </w:style>
  <w:style w:type="paragraph" w:styleId="Footer">
    <w:name w:val="footer"/>
    <w:basedOn w:val="Normal"/>
    <w:link w:val="FooterChar"/>
    <w:uiPriority w:val="99"/>
    <w:unhideWhenUsed/>
    <w:rsid w:val="000753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3C0"/>
  </w:style>
  <w:style w:type="paragraph" w:styleId="Subtitle">
    <w:name w:val="Subtitle"/>
    <w:basedOn w:val="Normal"/>
    <w:next w:val="Normal"/>
    <w:link w:val="SubtitleChar"/>
    <w:uiPriority w:val="11"/>
    <w:qFormat/>
    <w:rsid w:val="001804C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04CF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1804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0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180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6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6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36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0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15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5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1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1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86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assistx.me" TargetMode="External"/><Relationship Id="rId13" Type="http://schemas.openxmlformats.org/officeDocument/2006/relationships/hyperlink" Target="https://classpolicy2.classpolicy.com/account/authorize" TargetMode="Externa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hyperlink" Target="https://classpolicy2.classpolicy.com" TargetMode="External"/><Relationship Id="rId17" Type="http://schemas.openxmlformats.org/officeDocument/2006/relationships/hyperlink" Target="https://classpolicyeurope1.classpolicy.com/account/authoriz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lasspolicyeurope1.classpolicy.com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asspolicy1.classpolicy.com/account/authorize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classpolicyau1.classpolicy.com/account/authoriz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lasspolicy1.classpolicy.com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portal.windowsazure.com/" TargetMode="External"/><Relationship Id="rId14" Type="http://schemas.openxmlformats.org/officeDocument/2006/relationships/hyperlink" Target="https://classpolicyau1.classpolicy.com" TargetMode="External"/><Relationship Id="rId22" Type="http://schemas.openxmlformats.org/officeDocument/2006/relationships/hyperlink" Target="mailto:support@assistx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E0E6D-EA0E-4D1C-BC3D-83AE73498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5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Chung</dc:creator>
  <cp:keywords/>
  <dc:description/>
  <cp:lastModifiedBy>Dan Park</cp:lastModifiedBy>
  <cp:revision>11</cp:revision>
  <dcterms:created xsi:type="dcterms:W3CDTF">2020-07-20T17:35:00Z</dcterms:created>
  <dcterms:modified xsi:type="dcterms:W3CDTF">2021-02-17T15:20:00Z</dcterms:modified>
</cp:coreProperties>
</file>